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A7CA" w14:textId="77777777" w:rsidR="004B4663" w:rsidRDefault="004B4663" w:rsidP="00FC673C">
      <w:pPr>
        <w:widowControl/>
        <w:jc w:val="center"/>
        <w:rPr>
          <w:rFonts w:ascii="HelveticaNeueLT Std Lt" w:hAnsi="HelveticaNeueLT Std Lt" w:cs="Calibri"/>
          <w:b/>
          <w:sz w:val="22"/>
          <w:szCs w:val="22"/>
        </w:rPr>
      </w:pPr>
    </w:p>
    <w:p w14:paraId="6471331B" w14:textId="6DF40DC1" w:rsidR="00FC673C" w:rsidRPr="0098364A" w:rsidRDefault="001C604E" w:rsidP="00FC673C">
      <w:pPr>
        <w:widowControl/>
        <w:jc w:val="center"/>
        <w:rPr>
          <w:rFonts w:ascii="HelveticaNeueLT Std Lt" w:hAnsi="HelveticaNeueLT Std Lt" w:cs="Calibri"/>
          <w:b/>
          <w:sz w:val="22"/>
          <w:szCs w:val="22"/>
        </w:rPr>
      </w:pPr>
      <w:r w:rsidRPr="0098364A">
        <w:rPr>
          <w:rFonts w:ascii="HelveticaNeueLT Std Lt" w:hAnsi="HelveticaNeueLT Std Lt" w:cs="Calibri"/>
          <w:b/>
          <w:sz w:val="22"/>
          <w:szCs w:val="22"/>
        </w:rPr>
        <w:t xml:space="preserve">FORMATO </w:t>
      </w:r>
      <w:r w:rsidR="00395D83" w:rsidRPr="0098364A">
        <w:rPr>
          <w:rFonts w:ascii="HelveticaNeueLT Std Lt" w:hAnsi="HelveticaNeueLT Std Lt" w:cs="Calibri"/>
          <w:b/>
          <w:sz w:val="22"/>
          <w:szCs w:val="22"/>
        </w:rPr>
        <w:t>FINANCIAMIENTOS Y CAPITAL DE RIESGO</w:t>
      </w:r>
    </w:p>
    <w:p w14:paraId="54167888" w14:textId="77777777" w:rsidR="001C604E" w:rsidRPr="0098364A" w:rsidRDefault="001C604E" w:rsidP="001C604E">
      <w:pPr>
        <w:widowControl/>
        <w:jc w:val="center"/>
        <w:rPr>
          <w:rFonts w:ascii="HelveticaNeueLT Std Lt" w:hAnsi="HelveticaNeueLT Std Lt" w:cstheme="minorHAnsi"/>
          <w:b/>
          <w:sz w:val="22"/>
          <w:szCs w:val="22"/>
        </w:rPr>
      </w:pPr>
    </w:p>
    <w:p w14:paraId="290B36B5" w14:textId="7E6A6E4D" w:rsidR="001C604E" w:rsidRPr="0098364A" w:rsidRDefault="001C604E" w:rsidP="001C604E">
      <w:pPr>
        <w:widowControl/>
        <w:jc w:val="center"/>
        <w:rPr>
          <w:rFonts w:ascii="HelveticaNeueLT Std Lt" w:hAnsi="HelveticaNeueLT Std Lt" w:cstheme="minorHAnsi"/>
          <w:b/>
          <w:sz w:val="22"/>
          <w:szCs w:val="22"/>
        </w:rPr>
      </w:pPr>
      <w:r w:rsidRPr="0098364A">
        <w:rPr>
          <w:rFonts w:ascii="HelveticaNeueLT Std Lt" w:hAnsi="HelveticaNeueLT Std Lt" w:cstheme="minorHAnsi"/>
          <w:b/>
          <w:sz w:val="22"/>
          <w:szCs w:val="22"/>
        </w:rPr>
        <w:t>Nombre o Razón Social del Concursante</w:t>
      </w:r>
      <w:bookmarkStart w:id="0" w:name="_GoBack"/>
      <w:bookmarkEnd w:id="0"/>
    </w:p>
    <w:p w14:paraId="2E3E8BAE" w14:textId="77777777" w:rsidR="001C604E" w:rsidRPr="0098364A" w:rsidRDefault="001C604E" w:rsidP="001C604E">
      <w:pPr>
        <w:widowControl/>
        <w:jc w:val="center"/>
        <w:rPr>
          <w:rFonts w:ascii="HelveticaNeueLT Std Lt" w:hAnsi="HelveticaNeueLT Std Lt" w:cstheme="minorHAnsi"/>
          <w:sz w:val="22"/>
          <w:szCs w:val="22"/>
        </w:rPr>
      </w:pPr>
      <w:r w:rsidRPr="0098364A">
        <w:rPr>
          <w:rFonts w:ascii="HelveticaNeueLT Std Lt" w:hAnsi="HelveticaNeueLT Std Lt" w:cstheme="minorHAnsi"/>
          <w:b/>
          <w:sz w:val="22"/>
          <w:szCs w:val="22"/>
        </w:rPr>
        <w:t>(Membrete del Concursante)</w:t>
      </w:r>
    </w:p>
    <w:p w14:paraId="30816874" w14:textId="77777777" w:rsidR="001C604E" w:rsidRPr="0098364A" w:rsidRDefault="001C604E" w:rsidP="001C604E">
      <w:pPr>
        <w:widowControl/>
        <w:ind w:left="2836" w:hanging="2296"/>
        <w:rPr>
          <w:rFonts w:ascii="HelveticaNeueLT Std Lt" w:hAnsi="HelveticaNeueLT Std Lt" w:cstheme="minorHAnsi"/>
          <w:sz w:val="22"/>
          <w:szCs w:val="22"/>
        </w:rPr>
      </w:pPr>
    </w:p>
    <w:p w14:paraId="6F910699" w14:textId="77777777" w:rsidR="001C604E" w:rsidRPr="0098364A" w:rsidRDefault="001C604E" w:rsidP="001C604E">
      <w:pPr>
        <w:widowControl/>
        <w:rPr>
          <w:rFonts w:ascii="HelveticaNeueLT Std Lt" w:hAnsi="HelveticaNeueLT Std Lt" w:cstheme="minorHAnsi"/>
          <w:sz w:val="22"/>
          <w:szCs w:val="22"/>
        </w:rPr>
      </w:pPr>
      <w:r w:rsidRPr="0098364A">
        <w:rPr>
          <w:rFonts w:ascii="HelveticaNeueLT Std Lt" w:hAnsi="HelveticaNeueLT Std Lt" w:cstheme="minorHAnsi"/>
          <w:sz w:val="22"/>
          <w:szCs w:val="22"/>
        </w:rPr>
        <w:t>CONCURSO PÚBLICO No. SCEM-JC-DC-2020-APP-001-C</w:t>
      </w:r>
    </w:p>
    <w:p w14:paraId="29B72155" w14:textId="77777777" w:rsidR="001C604E" w:rsidRPr="0098364A" w:rsidRDefault="001C604E" w:rsidP="001C604E">
      <w:pPr>
        <w:widowControl/>
        <w:rPr>
          <w:rFonts w:ascii="HelveticaNeueLT Std Lt" w:hAnsi="HelveticaNeueLT Std Lt" w:cstheme="minorHAnsi"/>
          <w:sz w:val="22"/>
          <w:szCs w:val="22"/>
        </w:rPr>
      </w:pPr>
      <w:r w:rsidRPr="0098364A">
        <w:rPr>
          <w:rFonts w:ascii="HelveticaNeueLT Std Lt" w:hAnsi="HelveticaNeueLT Std Lt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</w:p>
    <w:p w14:paraId="71867632" w14:textId="77777777" w:rsidR="001C604E" w:rsidRPr="0098364A" w:rsidRDefault="001C604E" w:rsidP="001C604E">
      <w:pPr>
        <w:widowControl/>
        <w:ind w:firstLine="11"/>
        <w:jc w:val="right"/>
        <w:rPr>
          <w:rFonts w:ascii="HelveticaNeueLT Std Lt" w:hAnsi="HelveticaNeueLT Std Lt" w:cstheme="minorHAnsi"/>
          <w:b/>
          <w:sz w:val="22"/>
          <w:szCs w:val="22"/>
        </w:rPr>
      </w:pPr>
      <w:r w:rsidRPr="0098364A">
        <w:rPr>
          <w:rFonts w:ascii="HelveticaNeueLT Std Lt" w:hAnsi="HelveticaNeueLT Std Lt" w:cstheme="minorHAnsi"/>
          <w:b/>
          <w:sz w:val="22"/>
          <w:szCs w:val="22"/>
        </w:rPr>
        <w:t>(Lugar y Fecha)</w:t>
      </w:r>
    </w:p>
    <w:p w14:paraId="49B99D41" w14:textId="77777777" w:rsidR="00FC673C" w:rsidRPr="0098364A" w:rsidRDefault="00FC673C" w:rsidP="00FC673C">
      <w:pPr>
        <w:widowControl/>
        <w:rPr>
          <w:rFonts w:ascii="HelveticaNeueLT Std Lt" w:hAnsi="HelveticaNeueLT Std Lt" w:cs="Calibri"/>
          <w:sz w:val="22"/>
          <w:szCs w:val="22"/>
        </w:rPr>
      </w:pPr>
    </w:p>
    <w:p w14:paraId="70D2A23F" w14:textId="4376442D" w:rsidR="00FC673C" w:rsidRPr="0098364A" w:rsidRDefault="0019682A" w:rsidP="00FC673C">
      <w:pPr>
        <w:widowControl/>
        <w:jc w:val="left"/>
        <w:rPr>
          <w:rFonts w:ascii="HelveticaNeueLT Std Lt" w:hAnsi="HelveticaNeueLT Std Lt" w:cs="Calibri"/>
          <w:b/>
          <w:sz w:val="22"/>
          <w:szCs w:val="22"/>
        </w:rPr>
      </w:pPr>
      <w:r w:rsidRPr="0098364A">
        <w:rPr>
          <w:rFonts w:ascii="HelveticaNeueLT Std Lt" w:hAnsi="HelveticaNeueLT Std Lt" w:cs="Calibri"/>
          <w:b/>
          <w:sz w:val="22"/>
          <w:szCs w:val="22"/>
        </w:rPr>
        <w:t>Unidad Contratante</w:t>
      </w:r>
    </w:p>
    <w:p w14:paraId="5BA750B5" w14:textId="3F9CF828" w:rsidR="00FC673C" w:rsidRPr="0098364A" w:rsidRDefault="00FC673C" w:rsidP="00FC673C">
      <w:pPr>
        <w:widowControl/>
        <w:jc w:val="left"/>
        <w:rPr>
          <w:rFonts w:ascii="HelveticaNeueLT Std Lt" w:hAnsi="HelveticaNeueLT Std Lt" w:cs="Calibri"/>
          <w:b/>
          <w:sz w:val="22"/>
          <w:szCs w:val="22"/>
        </w:rPr>
      </w:pPr>
      <w:r w:rsidRPr="0098364A">
        <w:rPr>
          <w:rFonts w:ascii="HelveticaNeueLT Std Lt" w:hAnsi="HelveticaNeueLT Std Lt" w:cs="Calibri"/>
          <w:b/>
          <w:sz w:val="22"/>
          <w:szCs w:val="22"/>
        </w:rPr>
        <w:t>Dirección de Conservación de C</w:t>
      </w:r>
      <w:r w:rsidR="004B4663">
        <w:rPr>
          <w:rFonts w:ascii="HelveticaNeueLT Std Lt" w:hAnsi="HelveticaNeueLT Std Lt" w:cs="Calibri"/>
          <w:b/>
          <w:sz w:val="22"/>
          <w:szCs w:val="22"/>
        </w:rPr>
        <w:t>aminos</w:t>
      </w:r>
      <w:r w:rsidRPr="0098364A">
        <w:rPr>
          <w:rFonts w:ascii="HelveticaNeueLT Std Lt" w:hAnsi="HelveticaNeueLT Std Lt" w:cs="Calibri"/>
          <w:b/>
          <w:sz w:val="22"/>
          <w:szCs w:val="22"/>
        </w:rPr>
        <w:t>.</w:t>
      </w:r>
    </w:p>
    <w:p w14:paraId="3CD0197A" w14:textId="77777777" w:rsidR="00FC673C" w:rsidRPr="0098364A" w:rsidRDefault="00FC673C" w:rsidP="00FC673C">
      <w:pPr>
        <w:widowControl/>
        <w:jc w:val="left"/>
        <w:rPr>
          <w:rFonts w:ascii="HelveticaNeueLT Std Lt" w:hAnsi="HelveticaNeueLT Std Lt" w:cs="Calibri"/>
          <w:b/>
          <w:sz w:val="22"/>
          <w:szCs w:val="22"/>
        </w:rPr>
      </w:pPr>
      <w:r w:rsidRPr="0098364A">
        <w:rPr>
          <w:rFonts w:ascii="HelveticaNeueLT Std Lt" w:hAnsi="HelveticaNeueLT Std Lt" w:cs="Calibri"/>
          <w:b/>
          <w:sz w:val="22"/>
          <w:szCs w:val="22"/>
        </w:rPr>
        <w:t>Presente.</w:t>
      </w:r>
    </w:p>
    <w:p w14:paraId="166E427A" w14:textId="77777777" w:rsidR="00FC673C" w:rsidRPr="0098364A" w:rsidRDefault="00FC673C" w:rsidP="00FC673C">
      <w:pPr>
        <w:widowControl/>
        <w:rPr>
          <w:rFonts w:ascii="HelveticaNeueLT Std Lt" w:hAnsi="HelveticaNeueLT Std Lt" w:cs="Calibri"/>
          <w:sz w:val="22"/>
          <w:szCs w:val="22"/>
        </w:rPr>
      </w:pPr>
    </w:p>
    <w:p w14:paraId="0AEFB121" w14:textId="77777777" w:rsidR="001C604E" w:rsidRPr="0098364A" w:rsidRDefault="001C604E" w:rsidP="001C604E">
      <w:pPr>
        <w:widowControl/>
        <w:rPr>
          <w:rFonts w:ascii="HelveticaNeueLT Std Lt" w:hAnsi="HelveticaNeueLT Std Lt" w:cstheme="minorHAnsi"/>
          <w:sz w:val="22"/>
          <w:szCs w:val="22"/>
        </w:rPr>
      </w:pPr>
      <w:r w:rsidRPr="0098364A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8364A">
        <w:rPr>
          <w:rFonts w:ascii="HelveticaNeueLT Std Lt" w:hAnsi="HelveticaNeueLT Std Lt" w:cstheme="minorHAnsi"/>
          <w:i/>
          <w:sz w:val="22"/>
          <w:szCs w:val="22"/>
        </w:rPr>
        <w:t xml:space="preserve"> (Nombre de quien suscribe la manifestación)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 bajo protesta de decir verdad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>[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por mi propio derecho/en mi carácter de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8364A">
        <w:rPr>
          <w:rFonts w:ascii="HelveticaNeueLT Std Lt" w:hAnsi="HelveticaNeueLT Std Lt" w:cstheme="minorHAnsi"/>
          <w:i/>
          <w:sz w:val="22"/>
          <w:szCs w:val="22"/>
        </w:rPr>
        <w:t>(el que ostenta quien suscribe la manifestación)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 de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8364A">
        <w:rPr>
          <w:rFonts w:ascii="HelveticaNeueLT Std Lt" w:hAnsi="HelveticaNeueLT Std Lt" w:cstheme="minorHAnsi"/>
          <w:i/>
          <w:sz w:val="22"/>
          <w:szCs w:val="22"/>
        </w:rPr>
        <w:t>(nombre del Concursante o del Miembro del Consorcio que corresponda</w:t>
      </w:r>
      <w:r w:rsidRPr="0098364A">
        <w:rPr>
          <w:rStyle w:val="Refdenotaalpie"/>
          <w:rFonts w:ascii="HelveticaNeueLT Std Lt" w:eastAsiaTheme="majorEastAsia" w:hAnsi="HelveticaNeueLT Std Lt" w:cstheme="minorHAnsi"/>
          <w:sz w:val="22"/>
          <w:szCs w:val="22"/>
        </w:rPr>
        <w:footnoteReference w:id="1"/>
      </w:r>
      <w:r w:rsidRPr="0098364A">
        <w:rPr>
          <w:rFonts w:ascii="HelveticaNeueLT Std Lt" w:hAnsi="HelveticaNeueLT Std Lt" w:cstheme="minorHAnsi"/>
          <w:i/>
          <w:sz w:val="22"/>
          <w:szCs w:val="22"/>
        </w:rPr>
        <w:t>)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, según consta en la escritura pública no.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del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8364A">
        <w:rPr>
          <w:rFonts w:ascii="HelveticaNeueLT Std Lt" w:hAnsi="HelveticaNeueLT Std Lt" w:cstheme="minorHAnsi"/>
          <w:i/>
          <w:sz w:val="22"/>
          <w:szCs w:val="22"/>
        </w:rPr>
        <w:t>(fecha)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, otorgada ante el notario público número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 de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98364A">
        <w:rPr>
          <w:rFonts w:ascii="HelveticaNeueLT Std Lt" w:hAnsi="HelveticaNeueLT Std Lt" w:cstheme="minorHAnsi"/>
          <w:i/>
          <w:sz w:val="22"/>
          <w:szCs w:val="22"/>
        </w:rPr>
        <w:t>(ciudad en que se otorgó)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 y que se encuentra registrado bajo el número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 del registro público de comercio en 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98364A">
        <w:rPr>
          <w:rFonts w:ascii="HelveticaNeueLT Std Lt" w:hAnsi="HelveticaNeueLT Std Lt" w:cstheme="minorHAnsi"/>
          <w:i/>
          <w:sz w:val="22"/>
          <w:szCs w:val="22"/>
        </w:rPr>
        <w:t xml:space="preserve"> (ciudad en que se efectuó el registro)</w:t>
      </w:r>
      <w:r w:rsidRPr="0098364A">
        <w:rPr>
          <w:rFonts w:ascii="HelveticaNeueLT Std Lt" w:hAnsi="HelveticaNeueLT Std Lt" w:cstheme="minorHAnsi"/>
          <w:b/>
          <w:sz w:val="22"/>
          <w:szCs w:val="22"/>
        </w:rPr>
        <w:t>]</w:t>
      </w:r>
      <w:r w:rsidRPr="0098364A">
        <w:rPr>
          <w:rFonts w:ascii="HelveticaNeueLT Std Lt" w:hAnsi="HelveticaNeueLT Std Lt" w:cstheme="minorHAnsi"/>
          <w:sz w:val="22"/>
          <w:szCs w:val="22"/>
        </w:rPr>
        <w:t xml:space="preserve">; manifiesto que: </w:t>
      </w:r>
    </w:p>
    <w:p w14:paraId="5136968E" w14:textId="77777777" w:rsidR="00FC673C" w:rsidRPr="0098364A" w:rsidRDefault="00FC673C" w:rsidP="00FC673C">
      <w:pPr>
        <w:rPr>
          <w:rFonts w:ascii="HelveticaNeueLT Std Lt" w:hAnsi="HelveticaNeueLT Std Lt" w:cs="Calibri"/>
          <w:sz w:val="22"/>
          <w:szCs w:val="22"/>
        </w:rPr>
      </w:pPr>
    </w:p>
    <w:p w14:paraId="488E8202" w14:textId="2FFB115D" w:rsidR="00FC1B45" w:rsidRPr="0098364A" w:rsidRDefault="00FC1B45" w:rsidP="00FC673C">
      <w:pPr>
        <w:rPr>
          <w:rFonts w:ascii="HelveticaNeueLT Std Lt" w:hAnsi="HelveticaNeueLT Std Lt" w:cs="Calibri"/>
          <w:sz w:val="22"/>
          <w:szCs w:val="22"/>
        </w:rPr>
      </w:pPr>
      <w:r w:rsidRPr="0098364A">
        <w:rPr>
          <w:rFonts w:ascii="HelveticaNeueLT Std Lt" w:hAnsi="HelveticaNeueLT Std Lt" w:cs="Calibri"/>
          <w:sz w:val="22"/>
          <w:szCs w:val="22"/>
        </w:rPr>
        <w:t xml:space="preserve">El porcentaje de Financiamientos y Capital de Riesgo contemplado en la Propuesta es de </w:t>
      </w:r>
      <w:r w:rsidRPr="0098364A">
        <w:rPr>
          <w:rFonts w:ascii="HelveticaNeueLT Std Lt" w:hAnsi="HelveticaNeueLT Std Lt" w:cs="Calibri"/>
          <w:b/>
          <w:bCs/>
          <w:sz w:val="22"/>
          <w:szCs w:val="22"/>
        </w:rPr>
        <w:t>[*]</w:t>
      </w:r>
      <w:r w:rsidRPr="0098364A">
        <w:rPr>
          <w:rFonts w:ascii="HelveticaNeueLT Std Lt" w:hAnsi="HelveticaNeueLT Std Lt" w:cs="Calibri"/>
          <w:sz w:val="22"/>
          <w:szCs w:val="22"/>
        </w:rPr>
        <w:t xml:space="preserve">% de Financiamientos y </w:t>
      </w:r>
      <w:r w:rsidRPr="0098364A">
        <w:rPr>
          <w:rFonts w:ascii="HelveticaNeueLT Std Lt" w:hAnsi="HelveticaNeueLT Std Lt" w:cs="Calibri"/>
          <w:b/>
          <w:bCs/>
          <w:sz w:val="22"/>
          <w:szCs w:val="22"/>
        </w:rPr>
        <w:t>[*]</w:t>
      </w:r>
      <w:r w:rsidRPr="0098364A">
        <w:rPr>
          <w:rFonts w:ascii="HelveticaNeueLT Std Lt" w:hAnsi="HelveticaNeueLT Std Lt" w:cs="Calibri"/>
          <w:sz w:val="22"/>
          <w:szCs w:val="22"/>
        </w:rPr>
        <w:t>% de Capital de Riesgo. Estos porcentajes no difieren significativamente de los incluidos en el Modelo Financiero de la Oferta Económica.</w:t>
      </w:r>
    </w:p>
    <w:p w14:paraId="22E96AB6" w14:textId="77777777" w:rsidR="00FC1B45" w:rsidRPr="0098364A" w:rsidRDefault="00FC1B45" w:rsidP="00FC673C">
      <w:pPr>
        <w:rPr>
          <w:rFonts w:ascii="HelveticaNeueLT Std Lt" w:hAnsi="HelveticaNeueLT Std Lt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1B45" w:rsidRPr="0098364A" w14:paraId="06CA83C6" w14:textId="77777777" w:rsidTr="00FC1B45">
        <w:tc>
          <w:tcPr>
            <w:tcW w:w="4414" w:type="dxa"/>
          </w:tcPr>
          <w:p w14:paraId="38D7083C" w14:textId="4872D71A" w:rsidR="00FC1B45" w:rsidRPr="0098364A" w:rsidRDefault="00FC1B45" w:rsidP="00FC673C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8364A">
              <w:rPr>
                <w:rFonts w:ascii="HelveticaNeueLT Std Lt" w:hAnsi="HelveticaNeueLT Std Lt" w:cs="Calibri"/>
                <w:sz w:val="22"/>
                <w:szCs w:val="22"/>
              </w:rPr>
              <w:t>Financiamientos</w:t>
            </w:r>
          </w:p>
        </w:tc>
        <w:tc>
          <w:tcPr>
            <w:tcW w:w="4414" w:type="dxa"/>
          </w:tcPr>
          <w:p w14:paraId="2C63AC02" w14:textId="5ADCFDED" w:rsidR="00FC1B45" w:rsidRPr="0098364A" w:rsidRDefault="00FC1B45" w:rsidP="00FC1B45">
            <w:pPr>
              <w:ind w:left="708"/>
              <w:jc w:val="right"/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8364A">
              <w:rPr>
                <w:rFonts w:ascii="HelveticaNeueLT Std Lt" w:hAnsi="HelveticaNeueLT Std Lt" w:cs="Calibri"/>
                <w:b/>
                <w:bCs/>
                <w:sz w:val="22"/>
                <w:szCs w:val="22"/>
              </w:rPr>
              <w:t>[*]%</w:t>
            </w:r>
          </w:p>
        </w:tc>
      </w:tr>
      <w:tr w:rsidR="00FC1B45" w:rsidRPr="0098364A" w14:paraId="4521ED18" w14:textId="77777777" w:rsidTr="00FC1B45">
        <w:tc>
          <w:tcPr>
            <w:tcW w:w="4414" w:type="dxa"/>
          </w:tcPr>
          <w:p w14:paraId="222DFB81" w14:textId="216C7BD3" w:rsidR="00FC1B45" w:rsidRPr="0098364A" w:rsidRDefault="00FC1B45" w:rsidP="00FC673C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8364A">
              <w:rPr>
                <w:rFonts w:ascii="HelveticaNeueLT Std Lt" w:hAnsi="HelveticaNeueLT Std Lt" w:cs="Calibri"/>
                <w:sz w:val="22"/>
                <w:szCs w:val="22"/>
              </w:rPr>
              <w:t>Capital de Riesgo</w:t>
            </w:r>
          </w:p>
        </w:tc>
        <w:tc>
          <w:tcPr>
            <w:tcW w:w="4414" w:type="dxa"/>
          </w:tcPr>
          <w:p w14:paraId="59163CA8" w14:textId="0F26843A" w:rsidR="00FC1B45" w:rsidRPr="0098364A" w:rsidRDefault="00FC1B45" w:rsidP="00FC1B45">
            <w:pPr>
              <w:jc w:val="right"/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8364A">
              <w:rPr>
                <w:rFonts w:ascii="HelveticaNeueLT Std Lt" w:hAnsi="HelveticaNeueLT Std Lt" w:cs="Calibri"/>
                <w:b/>
                <w:bCs/>
                <w:sz w:val="22"/>
                <w:szCs w:val="22"/>
              </w:rPr>
              <w:t>[*]%</w:t>
            </w:r>
          </w:p>
        </w:tc>
      </w:tr>
      <w:tr w:rsidR="00FC1B45" w:rsidRPr="0098364A" w14:paraId="60B738EC" w14:textId="77777777" w:rsidTr="00FC1B45">
        <w:tc>
          <w:tcPr>
            <w:tcW w:w="4414" w:type="dxa"/>
          </w:tcPr>
          <w:p w14:paraId="4191996B" w14:textId="51B40172" w:rsidR="00FC1B45" w:rsidRPr="0098364A" w:rsidRDefault="00FC1B45" w:rsidP="00FC673C">
            <w:pPr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8364A">
              <w:rPr>
                <w:rFonts w:ascii="HelveticaNeueLT Std Lt" w:hAnsi="HelveticaNeueLT Std Lt" w:cs="Calibri"/>
                <w:sz w:val="22"/>
                <w:szCs w:val="22"/>
              </w:rPr>
              <w:t>Financiamientos más Capital de Riesgo</w:t>
            </w:r>
          </w:p>
        </w:tc>
        <w:tc>
          <w:tcPr>
            <w:tcW w:w="4414" w:type="dxa"/>
          </w:tcPr>
          <w:p w14:paraId="09B786B3" w14:textId="2ACA5C2C" w:rsidR="00FC1B45" w:rsidRPr="0098364A" w:rsidRDefault="00FC1B45" w:rsidP="00FC1B45">
            <w:pPr>
              <w:jc w:val="right"/>
              <w:rPr>
                <w:rFonts w:ascii="HelveticaNeueLT Std Lt" w:hAnsi="HelveticaNeueLT Std Lt" w:cs="Calibri"/>
                <w:sz w:val="22"/>
                <w:szCs w:val="22"/>
              </w:rPr>
            </w:pPr>
            <w:r w:rsidRPr="0098364A">
              <w:rPr>
                <w:rFonts w:ascii="HelveticaNeueLT Std Lt" w:hAnsi="HelveticaNeueLT Std Lt" w:cs="Calibri"/>
                <w:b/>
                <w:bCs/>
                <w:sz w:val="22"/>
                <w:szCs w:val="22"/>
              </w:rPr>
              <w:t>[*]%</w:t>
            </w:r>
          </w:p>
        </w:tc>
      </w:tr>
    </w:tbl>
    <w:p w14:paraId="0EC1A879" w14:textId="77777777" w:rsidR="00FC1B45" w:rsidRPr="0098364A" w:rsidRDefault="00FC1B45" w:rsidP="00FC673C">
      <w:pPr>
        <w:rPr>
          <w:rFonts w:ascii="HelveticaNeueLT Std Lt" w:hAnsi="HelveticaNeueLT Std Lt" w:cs="Calibri"/>
          <w:sz w:val="22"/>
          <w:szCs w:val="22"/>
        </w:rPr>
      </w:pPr>
    </w:p>
    <w:p w14:paraId="02FFDEE5" w14:textId="128FF9ED" w:rsidR="00FC673C" w:rsidRPr="0098364A" w:rsidRDefault="00FC673C" w:rsidP="00FC673C">
      <w:pPr>
        <w:rPr>
          <w:rFonts w:ascii="HelveticaNeueLT Std Lt" w:hAnsi="HelveticaNeueLT Std Lt" w:cs="Calibri"/>
          <w:sz w:val="22"/>
          <w:szCs w:val="22"/>
        </w:rPr>
      </w:pPr>
    </w:p>
    <w:p w14:paraId="3873A1DC" w14:textId="47154791" w:rsidR="00FC1B45" w:rsidRPr="0098364A" w:rsidRDefault="00FC1B45" w:rsidP="00FC673C">
      <w:pPr>
        <w:rPr>
          <w:rFonts w:ascii="HelveticaNeueLT Std Lt" w:hAnsi="HelveticaNeueLT Std Lt" w:cs="Calibri"/>
          <w:sz w:val="22"/>
          <w:szCs w:val="22"/>
        </w:rPr>
      </w:pPr>
    </w:p>
    <w:p w14:paraId="16676CEE" w14:textId="18CAA57A" w:rsidR="00FC1B45" w:rsidRPr="0098364A" w:rsidRDefault="00FC1B45" w:rsidP="00FC673C">
      <w:pPr>
        <w:rPr>
          <w:rFonts w:ascii="HelveticaNeueLT Std Lt" w:hAnsi="HelveticaNeueLT Std Lt" w:cs="Calibri"/>
          <w:sz w:val="22"/>
          <w:szCs w:val="22"/>
        </w:rPr>
      </w:pPr>
    </w:p>
    <w:p w14:paraId="313B09F2" w14:textId="77777777" w:rsidR="00FC1B45" w:rsidRPr="0098364A" w:rsidRDefault="00FC1B45" w:rsidP="00FC673C">
      <w:pPr>
        <w:rPr>
          <w:rFonts w:ascii="HelveticaNeueLT Std Lt" w:hAnsi="HelveticaNeueLT Std Lt" w:cs="Calibri"/>
          <w:sz w:val="22"/>
          <w:szCs w:val="22"/>
        </w:rPr>
      </w:pPr>
    </w:p>
    <w:p w14:paraId="2D1698D6" w14:textId="77777777" w:rsidR="00FC673C" w:rsidRPr="0098364A" w:rsidRDefault="00FC673C" w:rsidP="00FC673C">
      <w:pPr>
        <w:rPr>
          <w:rFonts w:ascii="HelveticaNeueLT Std Lt" w:hAnsi="HelveticaNeueLT Std Lt" w:cs="Calibri"/>
          <w:sz w:val="22"/>
          <w:szCs w:val="22"/>
        </w:rPr>
      </w:pPr>
    </w:p>
    <w:p w14:paraId="56F21293" w14:textId="5C29617E" w:rsidR="00FC673C" w:rsidRPr="0098364A" w:rsidRDefault="0098364A" w:rsidP="00FC673C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  <w:r>
        <w:rPr>
          <w:rFonts w:ascii="HelveticaNeueLT Std Lt" w:hAnsi="HelveticaNeueLT Std Lt" w:cs="Calibri"/>
          <w:sz w:val="22"/>
          <w:szCs w:val="22"/>
        </w:rPr>
        <w:t>Atentamente.</w:t>
      </w:r>
    </w:p>
    <w:p w14:paraId="1FBF712A" w14:textId="77777777" w:rsidR="00FC673C" w:rsidRPr="0098364A" w:rsidRDefault="00FC673C" w:rsidP="00FC673C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</w:p>
    <w:p w14:paraId="0E6510FB" w14:textId="77777777" w:rsidR="00FC673C" w:rsidRPr="0098364A" w:rsidRDefault="00FC673C" w:rsidP="00FC673C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</w:p>
    <w:p w14:paraId="564933EA" w14:textId="77777777" w:rsidR="00FC673C" w:rsidRPr="0098364A" w:rsidRDefault="00FC673C" w:rsidP="00FC673C">
      <w:pPr>
        <w:widowControl/>
        <w:rPr>
          <w:rFonts w:ascii="HelveticaNeueLT Std Lt" w:hAnsi="HelveticaNeueLT Std Lt" w:cs="Calibri"/>
          <w:sz w:val="22"/>
          <w:szCs w:val="22"/>
        </w:rPr>
      </w:pPr>
    </w:p>
    <w:p w14:paraId="515983D4" w14:textId="77777777" w:rsidR="00FC673C" w:rsidRPr="0098364A" w:rsidRDefault="00FC673C" w:rsidP="00FC673C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  <w:r w:rsidRPr="0098364A">
        <w:rPr>
          <w:rFonts w:ascii="HelveticaNeueLT Std Lt" w:hAnsi="HelveticaNeueLT Std Lt" w:cs="Calibri"/>
          <w:sz w:val="22"/>
          <w:szCs w:val="22"/>
        </w:rPr>
        <w:t>_____________________________________________________</w:t>
      </w:r>
    </w:p>
    <w:p w14:paraId="72234477" w14:textId="77777777" w:rsidR="00FC673C" w:rsidRPr="0098364A" w:rsidRDefault="00FC673C" w:rsidP="00FC673C">
      <w:pPr>
        <w:widowControl/>
        <w:jc w:val="center"/>
        <w:rPr>
          <w:rFonts w:ascii="HelveticaNeueLT Std Lt" w:hAnsi="HelveticaNeueLT Std Lt" w:cs="Calibri"/>
          <w:sz w:val="22"/>
          <w:szCs w:val="22"/>
        </w:rPr>
      </w:pPr>
      <w:r w:rsidRPr="0098364A">
        <w:rPr>
          <w:rFonts w:ascii="HelveticaNeueLT Std Lt" w:hAnsi="HelveticaNeueLT Std Lt" w:cs="Calibri"/>
          <w:sz w:val="22"/>
          <w:szCs w:val="22"/>
        </w:rPr>
        <w:t xml:space="preserve">[Por: </w:t>
      </w:r>
      <w:r w:rsidRPr="0098364A">
        <w:rPr>
          <w:rFonts w:ascii="HelveticaNeueLT Std Lt" w:hAnsi="HelveticaNeueLT Std Lt" w:cs="Calibri"/>
          <w:b/>
          <w:sz w:val="22"/>
          <w:szCs w:val="22"/>
        </w:rPr>
        <w:t xml:space="preserve">[*] </w:t>
      </w:r>
      <w:r w:rsidRPr="0098364A">
        <w:rPr>
          <w:rFonts w:ascii="HelveticaNeueLT Std Lt" w:hAnsi="HelveticaNeueLT Std Lt" w:cs="Calibri"/>
          <w:sz w:val="22"/>
          <w:szCs w:val="22"/>
        </w:rPr>
        <w:t>Nombre quien suscribe la manifestación]</w:t>
      </w:r>
    </w:p>
    <w:p w14:paraId="6E6C2F44" w14:textId="123C2EC7" w:rsidR="00FC673C" w:rsidRPr="0098364A" w:rsidRDefault="00FC673C" w:rsidP="0019682A">
      <w:pPr>
        <w:jc w:val="center"/>
        <w:rPr>
          <w:rFonts w:ascii="HelveticaNeueLT Std Lt" w:hAnsi="HelveticaNeueLT Std Lt"/>
          <w:sz w:val="22"/>
          <w:szCs w:val="22"/>
        </w:rPr>
      </w:pPr>
      <w:r w:rsidRPr="0098364A">
        <w:rPr>
          <w:rFonts w:ascii="HelveticaNeueLT Std Lt" w:hAnsi="HelveticaNeueLT Std Lt" w:cs="Calibri"/>
          <w:sz w:val="22"/>
          <w:szCs w:val="22"/>
        </w:rPr>
        <w:t>[</w:t>
      </w:r>
      <w:r w:rsidRPr="0098364A">
        <w:rPr>
          <w:rFonts w:ascii="HelveticaNeueLT Std Lt" w:hAnsi="HelveticaNeueLT Std Lt" w:cs="Calibri"/>
          <w:b/>
          <w:sz w:val="22"/>
          <w:szCs w:val="22"/>
        </w:rPr>
        <w:t xml:space="preserve">[*] </w:t>
      </w:r>
      <w:r w:rsidRPr="0098364A">
        <w:rPr>
          <w:rFonts w:ascii="HelveticaNeueLT Std Lt" w:hAnsi="HelveticaNeueLT Std Lt" w:cs="Calibri"/>
          <w:sz w:val="22"/>
          <w:szCs w:val="22"/>
        </w:rPr>
        <w:t>Nombre del representado, en su caso]</w:t>
      </w:r>
    </w:p>
    <w:sectPr w:rsidR="00FC673C" w:rsidRPr="0098364A" w:rsidSect="0019682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BB3F" w14:textId="77777777" w:rsidR="00D858E6" w:rsidRDefault="00D858E6" w:rsidP="00FC673C">
      <w:r>
        <w:separator/>
      </w:r>
    </w:p>
  </w:endnote>
  <w:endnote w:type="continuationSeparator" w:id="0">
    <w:p w14:paraId="1D3593C4" w14:textId="77777777" w:rsidR="00D858E6" w:rsidRDefault="00D858E6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7DD0" w14:textId="77777777" w:rsidR="00D858E6" w:rsidRDefault="00D858E6" w:rsidP="00FC673C">
      <w:r>
        <w:separator/>
      </w:r>
    </w:p>
  </w:footnote>
  <w:footnote w:type="continuationSeparator" w:id="0">
    <w:p w14:paraId="3BD5A2EA" w14:textId="77777777" w:rsidR="00D858E6" w:rsidRDefault="00D858E6" w:rsidP="00FC673C">
      <w:r>
        <w:continuationSeparator/>
      </w:r>
    </w:p>
  </w:footnote>
  <w:footnote w:id="1">
    <w:p w14:paraId="286AE7D3" w14:textId="49BEF546" w:rsidR="001C604E" w:rsidRPr="0098364A" w:rsidRDefault="001C604E" w:rsidP="001C604E">
      <w:pPr>
        <w:pStyle w:val="Textonotapie"/>
        <w:rPr>
          <w:rFonts w:ascii="HelveticaNeueLT Std Lt" w:hAnsi="HelveticaNeueLT Std Lt"/>
          <w:sz w:val="14"/>
          <w:szCs w:val="14"/>
        </w:rPr>
      </w:pPr>
      <w:r w:rsidRPr="0098364A">
        <w:rPr>
          <w:rStyle w:val="Refdenotaalpie"/>
          <w:rFonts w:ascii="HelveticaNeueLT Std Lt" w:eastAsiaTheme="majorEastAsia" w:hAnsi="HelveticaNeueLT Std Lt"/>
          <w:sz w:val="14"/>
          <w:szCs w:val="14"/>
        </w:rPr>
        <w:footnoteRef/>
      </w:r>
      <w:r w:rsidRPr="0098364A">
        <w:rPr>
          <w:rFonts w:ascii="HelveticaNeueLT Std Lt" w:hAnsi="HelveticaNeueLT Std Lt" w:cstheme="minorHAnsi"/>
          <w:sz w:val="14"/>
          <w:szCs w:val="14"/>
        </w:rPr>
        <w:t xml:space="preserve"> En el caso de Concursante persona jurídico colectiva (persona moral), insertar la razón social del Concursante; en caso de Consorcios, insertar la razón social de todos y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CE3D3" w14:textId="77777777" w:rsidR="00076CF4" w:rsidRDefault="004B4663">
    <w:pPr>
      <w:pStyle w:val="Encabezado"/>
    </w:pPr>
    <w:r>
      <w:rPr>
        <w:noProof/>
      </w:rPr>
      <w:pict w14:anchorId="26CE7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425D" w14:textId="77777777" w:rsidR="0098364A" w:rsidRDefault="0098364A" w:rsidP="0098364A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746FCF37" wp14:editId="146B6BF5">
          <wp:simplePos x="0" y="0"/>
          <wp:positionH relativeFrom="column">
            <wp:posOffset>-472440</wp:posOffset>
          </wp:positionH>
          <wp:positionV relativeFrom="paragraph">
            <wp:posOffset>-335915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C1D010" w14:textId="77777777" w:rsidR="0098364A" w:rsidRPr="000075A2" w:rsidRDefault="0098364A" w:rsidP="0098364A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6557CD67" w14:textId="77777777" w:rsidR="0098364A" w:rsidRPr="000075A2" w:rsidRDefault="0098364A" w:rsidP="0098364A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35D74D7B" w14:textId="42E53376" w:rsidR="004B4663" w:rsidRPr="004B4663" w:rsidRDefault="004B4663" w:rsidP="004B4663">
    <w:pPr>
      <w:pStyle w:val="Encabezado"/>
      <w:jc w:val="right"/>
      <w:rPr>
        <w:rFonts w:ascii="HelveticaNeueLT Std Lt" w:hAnsi="HelveticaNeueLT Std Lt" w:cstheme="minorHAnsi"/>
        <w:sz w:val="22"/>
      </w:rPr>
    </w:pPr>
    <w:r w:rsidRPr="004B4663">
      <w:rPr>
        <w:rFonts w:ascii="HelveticaNeueLT Std Lt" w:hAnsi="HelveticaNeueLT Std Lt" w:cstheme="minorHAnsi"/>
        <w:noProof/>
        <w:sz w:val="22"/>
      </w:rPr>
      <w:pict w14:anchorId="59F44C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01709A" w:rsidRPr="004B4663">
      <w:rPr>
        <w:rFonts w:ascii="HelveticaNeueLT Std Lt" w:hAnsi="HelveticaNeueLT Std Lt" w:cstheme="minorHAnsi"/>
        <w:sz w:val="22"/>
      </w:rPr>
      <w:t xml:space="preserve">Formato </w:t>
    </w:r>
    <w:r w:rsidR="00395D83" w:rsidRPr="004B4663">
      <w:rPr>
        <w:rFonts w:ascii="HelveticaNeueLT Std Lt" w:hAnsi="HelveticaNeueLT Std Lt" w:cstheme="minorHAnsi"/>
        <w:sz w:val="22"/>
      </w:rPr>
      <w:t>DT</w:t>
    </w:r>
    <w:r w:rsidR="000455F6" w:rsidRPr="004B4663">
      <w:rPr>
        <w:rFonts w:ascii="HelveticaNeueLT Std Lt" w:hAnsi="HelveticaNeueLT Std Lt" w:cstheme="minorHAnsi"/>
        <w:sz w:val="22"/>
      </w:rPr>
      <w:t>E-</w:t>
    </w:r>
    <w:r w:rsidR="0081161E" w:rsidRPr="004B4663">
      <w:rPr>
        <w:rFonts w:ascii="HelveticaNeueLT Std Lt" w:hAnsi="HelveticaNeueLT Std Lt" w:cstheme="minorHAnsi"/>
        <w:sz w:val="22"/>
      </w:rPr>
      <w:t>05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92A1" w14:textId="77777777" w:rsidR="00076CF4" w:rsidRDefault="004B4663">
    <w:pPr>
      <w:pStyle w:val="Encabezado"/>
    </w:pPr>
    <w:r>
      <w:rPr>
        <w:noProof/>
      </w:rPr>
      <w:pict w14:anchorId="0C393D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C"/>
    <w:rsid w:val="0001709A"/>
    <w:rsid w:val="000455F6"/>
    <w:rsid w:val="00052237"/>
    <w:rsid w:val="0006521E"/>
    <w:rsid w:val="00095C82"/>
    <w:rsid w:val="0019682A"/>
    <w:rsid w:val="001C604E"/>
    <w:rsid w:val="00395D83"/>
    <w:rsid w:val="004B4663"/>
    <w:rsid w:val="005D3E53"/>
    <w:rsid w:val="0081161E"/>
    <w:rsid w:val="009168FC"/>
    <w:rsid w:val="0098364A"/>
    <w:rsid w:val="00996BAE"/>
    <w:rsid w:val="009A1177"/>
    <w:rsid w:val="00C069C2"/>
    <w:rsid w:val="00D858E6"/>
    <w:rsid w:val="00EB0AAE"/>
    <w:rsid w:val="00ED77C3"/>
    <w:rsid w:val="00FC1B4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065E1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1D52-9D83-4245-A2A3-86586B0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2020-03-18T01:17:00Z</dcterms:created>
  <dcterms:modified xsi:type="dcterms:W3CDTF">2020-03-18T01:32:00Z</dcterms:modified>
</cp:coreProperties>
</file>